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0C06" w14:textId="7F6EB071" w:rsidR="00FE625B" w:rsidRDefault="35932751" w:rsidP="28401E4A">
      <w:pPr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28401E4A">
        <w:rPr>
          <w:rFonts w:ascii="Arial" w:eastAsia="Arial" w:hAnsi="Arial" w:cs="Arial"/>
          <w:b/>
          <w:bCs/>
          <w:sz w:val="28"/>
          <w:szCs w:val="28"/>
        </w:rPr>
        <w:t>N</w:t>
      </w:r>
      <w:r w:rsidR="45AFE178" w:rsidRPr="28401E4A">
        <w:rPr>
          <w:rFonts w:ascii="Arial" w:eastAsia="Arial" w:hAnsi="Arial" w:cs="Arial"/>
          <w:b/>
          <w:bCs/>
          <w:sz w:val="28"/>
          <w:szCs w:val="28"/>
        </w:rPr>
        <w:t xml:space="preserve">otulen </w:t>
      </w:r>
      <w:r w:rsidR="73E1B0E9" w:rsidRPr="28401E4A">
        <w:rPr>
          <w:rFonts w:ascii="Arial" w:eastAsia="Arial" w:hAnsi="Arial" w:cs="Arial"/>
          <w:b/>
          <w:bCs/>
          <w:sz w:val="28"/>
          <w:szCs w:val="28"/>
        </w:rPr>
        <w:t xml:space="preserve">MR- vergadering </w:t>
      </w:r>
      <w:r w:rsidR="45AFE178" w:rsidRPr="28401E4A">
        <w:rPr>
          <w:rFonts w:ascii="Arial" w:eastAsia="Arial" w:hAnsi="Arial" w:cs="Arial"/>
          <w:b/>
          <w:bCs/>
          <w:sz w:val="28"/>
          <w:szCs w:val="28"/>
        </w:rPr>
        <w:t xml:space="preserve">dinsdag </w:t>
      </w:r>
      <w:r w:rsidR="0BCCE60A" w:rsidRPr="28401E4A">
        <w:rPr>
          <w:rFonts w:ascii="Arial" w:eastAsia="Arial" w:hAnsi="Arial" w:cs="Arial"/>
          <w:b/>
          <w:bCs/>
          <w:sz w:val="28"/>
          <w:szCs w:val="28"/>
        </w:rPr>
        <w:t>30 juni 2020</w:t>
      </w:r>
    </w:p>
    <w:p w14:paraId="399EFB81" w14:textId="602121E2" w:rsidR="00FE625B" w:rsidRDefault="45AFE178" w:rsidP="28401E4A">
      <w:pPr>
        <w:rPr>
          <w:rFonts w:ascii="Arial" w:eastAsia="Arial" w:hAnsi="Arial" w:cs="Arial"/>
        </w:rPr>
      </w:pPr>
      <w:r w:rsidRPr="28401E4A">
        <w:rPr>
          <w:rFonts w:ascii="Arial" w:eastAsia="Arial" w:hAnsi="Arial" w:cs="Arial"/>
          <w:b/>
          <w:bCs/>
        </w:rPr>
        <w:t xml:space="preserve">Aanwezig: </w:t>
      </w:r>
      <w:proofErr w:type="spellStart"/>
      <w:r w:rsidRPr="28401E4A">
        <w:rPr>
          <w:rFonts w:ascii="Arial" w:eastAsia="Arial" w:hAnsi="Arial" w:cs="Arial"/>
        </w:rPr>
        <w:t>Jantine</w:t>
      </w:r>
      <w:proofErr w:type="spellEnd"/>
      <w:r w:rsidRPr="28401E4A">
        <w:rPr>
          <w:rFonts w:ascii="Arial" w:eastAsia="Arial" w:hAnsi="Arial" w:cs="Arial"/>
        </w:rPr>
        <w:t>, Bart, Fleur, Jouke,</w:t>
      </w:r>
      <w:r w:rsidR="414984AB" w:rsidRPr="28401E4A">
        <w:rPr>
          <w:rFonts w:ascii="Arial" w:eastAsia="Arial" w:hAnsi="Arial" w:cs="Arial"/>
        </w:rPr>
        <w:t xml:space="preserve"> </w:t>
      </w:r>
      <w:r w:rsidRPr="28401E4A">
        <w:rPr>
          <w:rFonts w:ascii="Arial" w:eastAsia="Arial" w:hAnsi="Arial" w:cs="Arial"/>
        </w:rPr>
        <w:t>Laurens</w:t>
      </w:r>
      <w:r w:rsidR="3AE5BF19" w:rsidRPr="28401E4A">
        <w:rPr>
          <w:rFonts w:ascii="Arial" w:eastAsia="Arial" w:hAnsi="Arial" w:cs="Arial"/>
        </w:rPr>
        <w:t xml:space="preserve">, </w:t>
      </w:r>
      <w:r w:rsidRPr="28401E4A">
        <w:rPr>
          <w:rFonts w:ascii="Arial" w:eastAsia="Arial" w:hAnsi="Arial" w:cs="Arial"/>
        </w:rPr>
        <w:t>Yvonne</w:t>
      </w:r>
      <w:r w:rsidR="5FC9D06C" w:rsidRPr="28401E4A">
        <w:rPr>
          <w:rFonts w:ascii="Arial" w:eastAsia="Arial" w:hAnsi="Arial" w:cs="Arial"/>
        </w:rPr>
        <w:t xml:space="preserve"> en </w:t>
      </w:r>
      <w:proofErr w:type="spellStart"/>
      <w:r w:rsidR="5FC9D06C" w:rsidRPr="28401E4A">
        <w:rPr>
          <w:rFonts w:ascii="Arial" w:eastAsia="Arial" w:hAnsi="Arial" w:cs="Arial"/>
        </w:rPr>
        <w:t>Leonie</w:t>
      </w:r>
      <w:proofErr w:type="spellEnd"/>
      <w:r w:rsidR="5FC9D06C" w:rsidRPr="28401E4A">
        <w:rPr>
          <w:rFonts w:ascii="Arial" w:eastAsia="Arial" w:hAnsi="Arial" w:cs="Arial"/>
        </w:rPr>
        <w:t xml:space="preserve"> (notulist)</w:t>
      </w:r>
    </w:p>
    <w:p w14:paraId="17A412B2" w14:textId="1116C9B8" w:rsidR="00FE625B" w:rsidRDefault="45AFE178" w:rsidP="28401E4A">
      <w:pPr>
        <w:rPr>
          <w:rFonts w:ascii="Arial" w:eastAsia="Arial" w:hAnsi="Arial" w:cs="Arial"/>
          <w:b/>
          <w:bCs/>
        </w:rPr>
      </w:pPr>
      <w:r w:rsidRPr="28401E4A">
        <w:rPr>
          <w:rFonts w:ascii="Arial" w:eastAsia="Arial" w:hAnsi="Arial" w:cs="Arial"/>
          <w:b/>
          <w:bCs/>
        </w:rPr>
        <w:t>1. Opening</w:t>
      </w:r>
    </w:p>
    <w:p w14:paraId="09035009" w14:textId="358393FC" w:rsidR="00FE625B" w:rsidRDefault="45AFE178" w:rsidP="28401E4A">
      <w:pPr>
        <w:rPr>
          <w:rFonts w:ascii="Arial" w:eastAsia="Arial" w:hAnsi="Arial" w:cs="Arial"/>
        </w:rPr>
      </w:pPr>
      <w:r w:rsidRPr="28401E4A">
        <w:rPr>
          <w:rFonts w:ascii="Arial" w:eastAsia="Arial" w:hAnsi="Arial" w:cs="Arial"/>
          <w:b/>
          <w:bCs/>
        </w:rPr>
        <w:t xml:space="preserve">2. Vaststellen agenda: </w:t>
      </w:r>
      <w:r w:rsidRPr="28401E4A">
        <w:rPr>
          <w:rFonts w:ascii="Arial" w:eastAsia="Arial" w:hAnsi="Arial" w:cs="Arial"/>
        </w:rPr>
        <w:t>Agenda is vastgesteld.</w:t>
      </w:r>
    </w:p>
    <w:p w14:paraId="4E8169CB" w14:textId="017925E5" w:rsidR="00FE625B" w:rsidRDefault="45AFE178" w:rsidP="28401E4A">
      <w:pPr>
        <w:rPr>
          <w:rFonts w:ascii="Arial" w:eastAsia="Arial" w:hAnsi="Arial" w:cs="Arial"/>
        </w:rPr>
      </w:pPr>
      <w:r w:rsidRPr="28401E4A">
        <w:rPr>
          <w:rFonts w:ascii="Arial" w:eastAsia="Arial" w:hAnsi="Arial" w:cs="Arial"/>
          <w:b/>
          <w:bCs/>
        </w:rPr>
        <w:t>3. Vaststellen notulen</w:t>
      </w:r>
      <w:r w:rsidR="02021525" w:rsidRPr="28401E4A">
        <w:rPr>
          <w:rFonts w:ascii="Arial" w:eastAsia="Arial" w:hAnsi="Arial" w:cs="Arial"/>
          <w:b/>
          <w:bCs/>
        </w:rPr>
        <w:t xml:space="preserve"> en actielijst vorige vergadering:</w:t>
      </w:r>
      <w:r w:rsidR="5361CC6F" w:rsidRPr="28401E4A">
        <w:rPr>
          <w:rFonts w:ascii="Arial" w:eastAsia="Arial" w:hAnsi="Arial" w:cs="Arial"/>
          <w:b/>
          <w:bCs/>
        </w:rPr>
        <w:t xml:space="preserve"> </w:t>
      </w:r>
      <w:r w:rsidR="5361CC6F" w:rsidRPr="28401E4A">
        <w:rPr>
          <w:rFonts w:ascii="Arial" w:eastAsia="Arial" w:hAnsi="Arial" w:cs="Arial"/>
        </w:rPr>
        <w:t>Is akkoord.</w:t>
      </w:r>
    </w:p>
    <w:p w14:paraId="01D972EA" w14:textId="5545DF5A" w:rsidR="00FE625B" w:rsidRDefault="45AFE178" w:rsidP="28401E4A">
      <w:pPr>
        <w:rPr>
          <w:rFonts w:ascii="Arial" w:eastAsia="Arial" w:hAnsi="Arial" w:cs="Arial"/>
          <w:b/>
          <w:bCs/>
        </w:rPr>
      </w:pPr>
      <w:r w:rsidRPr="28401E4A">
        <w:rPr>
          <w:rFonts w:ascii="Arial" w:eastAsia="Arial" w:hAnsi="Arial" w:cs="Arial"/>
          <w:b/>
          <w:bCs/>
        </w:rPr>
        <w:t xml:space="preserve">4. Mededelingen: </w:t>
      </w:r>
    </w:p>
    <w:p w14:paraId="1A6C53B3" w14:textId="4B07668E" w:rsidR="00FE625B" w:rsidRDefault="4D530723" w:rsidP="28401E4A">
      <w:pPr>
        <w:pStyle w:val="Lijstalinea"/>
        <w:numPr>
          <w:ilvl w:val="0"/>
          <w:numId w:val="1"/>
        </w:numPr>
        <w:rPr>
          <w:rFonts w:ascii="Arial" w:eastAsia="Arial" w:hAnsi="Arial" w:cs="Arial"/>
        </w:rPr>
      </w:pPr>
      <w:r w:rsidRPr="28401E4A">
        <w:rPr>
          <w:rFonts w:ascii="Arial" w:eastAsia="Arial" w:hAnsi="Arial" w:cs="Arial"/>
        </w:rPr>
        <w:t xml:space="preserve">Formatiebrief. Aparte brief voor </w:t>
      </w:r>
      <w:r w:rsidR="1BF83FB2" w:rsidRPr="28401E4A">
        <w:rPr>
          <w:rFonts w:ascii="Arial" w:eastAsia="Arial" w:hAnsi="Arial" w:cs="Arial"/>
        </w:rPr>
        <w:t xml:space="preserve">de ouders van de </w:t>
      </w:r>
      <w:r w:rsidRPr="28401E4A">
        <w:rPr>
          <w:rFonts w:ascii="Arial" w:eastAsia="Arial" w:hAnsi="Arial" w:cs="Arial"/>
        </w:rPr>
        <w:t xml:space="preserve">kleuters gemaakt. Twee ouders geweest </w:t>
      </w:r>
      <w:r w:rsidR="08BBD96C" w:rsidRPr="28401E4A">
        <w:rPr>
          <w:rFonts w:ascii="Arial" w:eastAsia="Arial" w:hAnsi="Arial" w:cs="Arial"/>
        </w:rPr>
        <w:t xml:space="preserve">met de vraag waarom </w:t>
      </w:r>
      <w:r w:rsidRPr="28401E4A">
        <w:rPr>
          <w:rFonts w:ascii="Arial" w:eastAsia="Arial" w:hAnsi="Arial" w:cs="Arial"/>
        </w:rPr>
        <w:t>hun kind naar de bijtjes ging. Deze ouders hebben verdere verduidelijking ge</w:t>
      </w:r>
      <w:r w:rsidR="59C5F272" w:rsidRPr="28401E4A">
        <w:rPr>
          <w:rFonts w:ascii="Arial" w:eastAsia="Arial" w:hAnsi="Arial" w:cs="Arial"/>
        </w:rPr>
        <w:t>kregen</w:t>
      </w:r>
      <w:r w:rsidRPr="28401E4A">
        <w:rPr>
          <w:rFonts w:ascii="Arial" w:eastAsia="Arial" w:hAnsi="Arial" w:cs="Arial"/>
        </w:rPr>
        <w:t xml:space="preserve">. Een ouder was goed te spreken over de </w:t>
      </w:r>
      <w:r w:rsidR="5E14395B" w:rsidRPr="28401E4A">
        <w:rPr>
          <w:rFonts w:ascii="Arial" w:eastAsia="Arial" w:hAnsi="Arial" w:cs="Arial"/>
        </w:rPr>
        <w:t>informatie.</w:t>
      </w:r>
    </w:p>
    <w:p w14:paraId="4E4A798A" w14:textId="683CC3D7" w:rsidR="00FE625B" w:rsidRDefault="2084A264" w:rsidP="28401E4A">
      <w:pPr>
        <w:rPr>
          <w:rFonts w:ascii="Arial" w:eastAsia="Arial" w:hAnsi="Arial" w:cs="Arial"/>
        </w:rPr>
      </w:pPr>
      <w:r w:rsidRPr="28401E4A">
        <w:rPr>
          <w:rFonts w:ascii="Arial" w:eastAsia="Arial" w:hAnsi="Arial" w:cs="Arial"/>
        </w:rPr>
        <w:t>Verder zijn er geen mededelingen.</w:t>
      </w:r>
    </w:p>
    <w:p w14:paraId="773F935E" w14:textId="292CD01D" w:rsidR="00FE625B" w:rsidRDefault="45AFE178" w:rsidP="28401E4A">
      <w:pPr>
        <w:rPr>
          <w:rFonts w:ascii="Arial" w:eastAsia="Arial" w:hAnsi="Arial" w:cs="Arial"/>
          <w:b/>
          <w:bCs/>
        </w:rPr>
      </w:pPr>
      <w:r w:rsidRPr="28401E4A">
        <w:rPr>
          <w:rFonts w:ascii="Arial" w:eastAsia="Arial" w:hAnsi="Arial" w:cs="Arial"/>
          <w:b/>
          <w:bCs/>
        </w:rPr>
        <w:t>5. Directiepunten:</w:t>
      </w:r>
    </w:p>
    <w:p w14:paraId="72D442CF" w14:textId="5A09C659" w:rsidR="00FE625B" w:rsidRDefault="45AFE178" w:rsidP="28401E4A">
      <w:pPr>
        <w:rPr>
          <w:rFonts w:ascii="Arial" w:eastAsia="Arial" w:hAnsi="Arial" w:cs="Arial"/>
          <w:b/>
          <w:bCs/>
        </w:rPr>
      </w:pPr>
      <w:r w:rsidRPr="28401E4A">
        <w:rPr>
          <w:rFonts w:ascii="Arial" w:eastAsia="Arial" w:hAnsi="Arial" w:cs="Arial"/>
          <w:b/>
          <w:bCs/>
        </w:rPr>
        <w:t xml:space="preserve">a) </w:t>
      </w:r>
      <w:r w:rsidR="1CE43F68" w:rsidRPr="28401E4A">
        <w:rPr>
          <w:rFonts w:ascii="Arial" w:eastAsia="Arial" w:hAnsi="Arial" w:cs="Arial"/>
          <w:b/>
          <w:bCs/>
        </w:rPr>
        <w:t>T</w:t>
      </w:r>
      <w:r w:rsidRPr="28401E4A">
        <w:rPr>
          <w:rFonts w:ascii="Arial" w:eastAsia="Arial" w:hAnsi="Arial" w:cs="Arial"/>
          <w:b/>
          <w:bCs/>
        </w:rPr>
        <w:t>evredenheidspeiling</w:t>
      </w:r>
      <w:r w:rsidR="4713A605" w:rsidRPr="28401E4A">
        <w:rPr>
          <w:rFonts w:ascii="Arial" w:eastAsia="Arial" w:hAnsi="Arial" w:cs="Arial"/>
          <w:b/>
          <w:bCs/>
        </w:rPr>
        <w:t xml:space="preserve"> Scholen met succes:</w:t>
      </w:r>
    </w:p>
    <w:p w14:paraId="4C852545" w14:textId="53051E10" w:rsidR="00FE625B" w:rsidRDefault="24F78FF1" w:rsidP="28401E4A">
      <w:pPr>
        <w:rPr>
          <w:rFonts w:ascii="Arial" w:eastAsia="Arial" w:hAnsi="Arial" w:cs="Arial"/>
        </w:rPr>
      </w:pPr>
      <w:r w:rsidRPr="28401E4A">
        <w:rPr>
          <w:rFonts w:ascii="Arial" w:eastAsia="Arial" w:hAnsi="Arial" w:cs="Arial"/>
        </w:rPr>
        <w:t>Samenvatting van de tevredenheidspeiling</w:t>
      </w:r>
      <w:r w:rsidR="754096AC" w:rsidRPr="28401E4A">
        <w:rPr>
          <w:rFonts w:ascii="Arial" w:eastAsia="Arial" w:hAnsi="Arial" w:cs="Arial"/>
        </w:rPr>
        <w:t xml:space="preserve"> is gedeeld</w:t>
      </w:r>
      <w:r w:rsidR="6395F57A" w:rsidRPr="28401E4A">
        <w:rPr>
          <w:rFonts w:ascii="Arial" w:eastAsia="Arial" w:hAnsi="Arial" w:cs="Arial"/>
        </w:rPr>
        <w:t xml:space="preserve"> met de MR.</w:t>
      </w:r>
      <w:r w:rsidRPr="28401E4A">
        <w:rPr>
          <w:rFonts w:ascii="Arial" w:eastAsia="Arial" w:hAnsi="Arial" w:cs="Arial"/>
        </w:rPr>
        <w:t xml:space="preserve"> </w:t>
      </w:r>
      <w:r w:rsidR="1E9FD5B7" w:rsidRPr="28401E4A">
        <w:rPr>
          <w:rFonts w:ascii="Arial" w:eastAsia="Arial" w:hAnsi="Arial" w:cs="Arial"/>
        </w:rPr>
        <w:t xml:space="preserve">De tevredenheidspeiling is </w:t>
      </w:r>
      <w:r w:rsidRPr="28401E4A">
        <w:rPr>
          <w:rFonts w:ascii="Arial" w:eastAsia="Arial" w:hAnsi="Arial" w:cs="Arial"/>
        </w:rPr>
        <w:t>in het team al besproken, gedeeld en nader toe</w:t>
      </w:r>
      <w:r w:rsidR="0B01DFFD" w:rsidRPr="28401E4A">
        <w:rPr>
          <w:rFonts w:ascii="Arial" w:eastAsia="Arial" w:hAnsi="Arial" w:cs="Arial"/>
        </w:rPr>
        <w:t>gelicht.</w:t>
      </w:r>
      <w:r w:rsidRPr="28401E4A">
        <w:rPr>
          <w:rFonts w:ascii="Arial" w:eastAsia="Arial" w:hAnsi="Arial" w:cs="Arial"/>
        </w:rPr>
        <w:t xml:space="preserve"> </w:t>
      </w:r>
      <w:r w:rsidR="03611F5C" w:rsidRPr="28401E4A">
        <w:rPr>
          <w:rFonts w:ascii="Arial" w:eastAsia="Arial" w:hAnsi="Arial" w:cs="Arial"/>
        </w:rPr>
        <w:t>Het is</w:t>
      </w:r>
      <w:r w:rsidRPr="28401E4A">
        <w:rPr>
          <w:rFonts w:ascii="Arial" w:eastAsia="Arial" w:hAnsi="Arial" w:cs="Arial"/>
        </w:rPr>
        <w:t xml:space="preserve"> input voor de komende jaarplannen. </w:t>
      </w:r>
    </w:p>
    <w:p w14:paraId="4809D5C4" w14:textId="4A4440FE" w:rsidR="00FE625B" w:rsidRDefault="45AFE178" w:rsidP="28401E4A">
      <w:pPr>
        <w:rPr>
          <w:rFonts w:ascii="Arial" w:eastAsia="Arial" w:hAnsi="Arial" w:cs="Arial"/>
        </w:rPr>
      </w:pPr>
      <w:r w:rsidRPr="28401E4A">
        <w:rPr>
          <w:rFonts w:ascii="Arial" w:eastAsia="Arial" w:hAnsi="Arial" w:cs="Arial"/>
          <w:b/>
          <w:bCs/>
        </w:rPr>
        <w:t xml:space="preserve">b) </w:t>
      </w:r>
      <w:r w:rsidR="52DFA016" w:rsidRPr="28401E4A">
        <w:rPr>
          <w:rFonts w:ascii="Arial" w:eastAsia="Arial" w:hAnsi="Arial" w:cs="Arial"/>
          <w:b/>
          <w:bCs/>
        </w:rPr>
        <w:t xml:space="preserve">Tarief overblijf </w:t>
      </w:r>
      <w:proofErr w:type="spellStart"/>
      <w:r w:rsidR="52DFA016" w:rsidRPr="28401E4A">
        <w:rPr>
          <w:rFonts w:ascii="Arial" w:eastAsia="Arial" w:hAnsi="Arial" w:cs="Arial"/>
          <w:b/>
          <w:bCs/>
        </w:rPr>
        <w:t>Junis</w:t>
      </w:r>
      <w:proofErr w:type="spellEnd"/>
      <w:r w:rsidR="52DFA016" w:rsidRPr="28401E4A">
        <w:rPr>
          <w:rFonts w:ascii="Arial" w:eastAsia="Arial" w:hAnsi="Arial" w:cs="Arial"/>
          <w:b/>
          <w:bCs/>
        </w:rPr>
        <w:t>:</w:t>
      </w:r>
      <w:r w:rsidR="535B3BE9" w:rsidRPr="28401E4A">
        <w:rPr>
          <w:rFonts w:ascii="Arial" w:eastAsia="Arial" w:hAnsi="Arial" w:cs="Arial"/>
        </w:rPr>
        <w:t xml:space="preserve"> Een verhoging van </w:t>
      </w:r>
      <w:proofErr w:type="spellStart"/>
      <w:r w:rsidR="535B3BE9" w:rsidRPr="28401E4A">
        <w:rPr>
          <w:rFonts w:ascii="Arial" w:eastAsia="Arial" w:hAnsi="Arial" w:cs="Arial"/>
        </w:rPr>
        <w:t>Junistarieven</w:t>
      </w:r>
      <w:proofErr w:type="spellEnd"/>
      <w:r w:rsidR="535B3BE9" w:rsidRPr="28401E4A">
        <w:rPr>
          <w:rFonts w:ascii="Arial" w:eastAsia="Arial" w:hAnsi="Arial" w:cs="Arial"/>
        </w:rPr>
        <w:t xml:space="preserve"> </w:t>
      </w:r>
      <w:r w:rsidR="60F4692C" w:rsidRPr="28401E4A">
        <w:rPr>
          <w:rFonts w:ascii="Arial" w:eastAsia="Arial" w:hAnsi="Arial" w:cs="Arial"/>
        </w:rPr>
        <w:t>is ontstaan door CAO wijzigingen</w:t>
      </w:r>
      <w:r w:rsidR="2DDA9F2B" w:rsidRPr="28401E4A">
        <w:rPr>
          <w:rFonts w:ascii="Arial" w:eastAsia="Arial" w:hAnsi="Arial" w:cs="Arial"/>
        </w:rPr>
        <w:t xml:space="preserve">, dit moet wel tijdig bekend gemaakt worden. </w:t>
      </w:r>
      <w:r w:rsidR="18B3FF2B" w:rsidRPr="28401E4A">
        <w:rPr>
          <w:rFonts w:ascii="Arial" w:eastAsia="Arial" w:hAnsi="Arial" w:cs="Arial"/>
        </w:rPr>
        <w:t xml:space="preserve">Er is een opzegtermijn van drie maanden en niet van 6 maanden (dit werd eerst gedacht). De prijsstijging van </w:t>
      </w:r>
      <w:proofErr w:type="spellStart"/>
      <w:r w:rsidR="18B3FF2B" w:rsidRPr="28401E4A">
        <w:rPr>
          <w:rFonts w:ascii="Arial" w:eastAsia="Arial" w:hAnsi="Arial" w:cs="Arial"/>
        </w:rPr>
        <w:t>Junis</w:t>
      </w:r>
      <w:proofErr w:type="spellEnd"/>
      <w:r w:rsidR="18B3FF2B" w:rsidRPr="28401E4A">
        <w:rPr>
          <w:rFonts w:ascii="Arial" w:eastAsia="Arial" w:hAnsi="Arial" w:cs="Arial"/>
        </w:rPr>
        <w:t xml:space="preserve"> wordt doorgevoerd </w:t>
      </w:r>
      <w:r w:rsidR="3D9BBA90" w:rsidRPr="28401E4A">
        <w:rPr>
          <w:rFonts w:ascii="Arial" w:eastAsia="Arial" w:hAnsi="Arial" w:cs="Arial"/>
        </w:rPr>
        <w:t xml:space="preserve">per pakket, dus alle scholen met hetzelfde pakket als ‘De Vroonhoeve’ krijgen allemaal te maken met een stijging van 15 cent. </w:t>
      </w:r>
      <w:r w:rsidR="5C881B98" w:rsidRPr="28401E4A">
        <w:rPr>
          <w:rFonts w:ascii="Arial" w:eastAsia="Arial" w:hAnsi="Arial" w:cs="Arial"/>
        </w:rPr>
        <w:t xml:space="preserve">Afspraken </w:t>
      </w:r>
      <w:r w:rsidR="4B34229C" w:rsidRPr="28401E4A">
        <w:rPr>
          <w:rFonts w:ascii="Arial" w:eastAsia="Arial" w:hAnsi="Arial" w:cs="Arial"/>
        </w:rPr>
        <w:t xml:space="preserve">met </w:t>
      </w:r>
      <w:proofErr w:type="spellStart"/>
      <w:r w:rsidR="7C054739" w:rsidRPr="28401E4A">
        <w:rPr>
          <w:rFonts w:ascii="Arial" w:eastAsia="Arial" w:hAnsi="Arial" w:cs="Arial"/>
        </w:rPr>
        <w:t>Junis</w:t>
      </w:r>
      <w:proofErr w:type="spellEnd"/>
      <w:r w:rsidR="7C054739" w:rsidRPr="28401E4A">
        <w:rPr>
          <w:rFonts w:ascii="Arial" w:eastAsia="Arial" w:hAnsi="Arial" w:cs="Arial"/>
        </w:rPr>
        <w:t xml:space="preserve"> en </w:t>
      </w:r>
      <w:r w:rsidR="4B34229C" w:rsidRPr="28401E4A">
        <w:rPr>
          <w:rFonts w:ascii="Arial" w:eastAsia="Arial" w:hAnsi="Arial" w:cs="Arial"/>
        </w:rPr>
        <w:t xml:space="preserve">Morgenwijzer moeten duidelijk op papier staan en MR ontvangt </w:t>
      </w:r>
      <w:r w:rsidR="73E00B27" w:rsidRPr="28401E4A">
        <w:rPr>
          <w:rFonts w:ascii="Arial" w:eastAsia="Arial" w:hAnsi="Arial" w:cs="Arial"/>
        </w:rPr>
        <w:t xml:space="preserve">graag een duplicaat. </w:t>
      </w:r>
    </w:p>
    <w:p w14:paraId="61C3B069" w14:textId="00D36254" w:rsidR="00FE625B" w:rsidRDefault="45AFE178" w:rsidP="28401E4A">
      <w:pPr>
        <w:rPr>
          <w:rFonts w:ascii="Arial" w:eastAsia="Arial" w:hAnsi="Arial" w:cs="Arial"/>
          <w:b/>
          <w:bCs/>
        </w:rPr>
      </w:pPr>
      <w:r w:rsidRPr="28401E4A">
        <w:rPr>
          <w:rFonts w:ascii="Arial" w:eastAsia="Arial" w:hAnsi="Arial" w:cs="Arial"/>
          <w:b/>
          <w:bCs/>
        </w:rPr>
        <w:t xml:space="preserve">c) </w:t>
      </w:r>
      <w:r w:rsidR="793143DD" w:rsidRPr="28401E4A">
        <w:rPr>
          <w:rFonts w:ascii="Arial" w:eastAsia="Arial" w:hAnsi="Arial" w:cs="Arial"/>
          <w:b/>
          <w:bCs/>
        </w:rPr>
        <w:t>Document continurooster:</w:t>
      </w:r>
      <w:r w:rsidR="1FABDB83" w:rsidRPr="28401E4A">
        <w:rPr>
          <w:rFonts w:ascii="Arial" w:eastAsia="Arial" w:hAnsi="Arial" w:cs="Arial"/>
          <w:b/>
          <w:bCs/>
        </w:rPr>
        <w:t xml:space="preserve"> </w:t>
      </w:r>
      <w:r w:rsidR="1FABDB83" w:rsidRPr="28401E4A">
        <w:rPr>
          <w:rFonts w:ascii="Arial" w:eastAsia="Arial" w:hAnsi="Arial" w:cs="Arial"/>
        </w:rPr>
        <w:t>zie document</w:t>
      </w:r>
    </w:p>
    <w:p w14:paraId="7E285A08" w14:textId="5C21D9F3" w:rsidR="00FE625B" w:rsidRDefault="45AFE178" w:rsidP="28401E4A">
      <w:pPr>
        <w:rPr>
          <w:rFonts w:ascii="Arial" w:eastAsia="Arial" w:hAnsi="Arial" w:cs="Arial"/>
          <w:b/>
          <w:bCs/>
        </w:rPr>
      </w:pPr>
      <w:r w:rsidRPr="28401E4A">
        <w:rPr>
          <w:rFonts w:ascii="Arial" w:eastAsia="Arial" w:hAnsi="Arial" w:cs="Arial"/>
          <w:b/>
          <w:bCs/>
        </w:rPr>
        <w:t>6. Vaste agendapunten:</w:t>
      </w:r>
    </w:p>
    <w:p w14:paraId="777D4185" w14:textId="444B2811" w:rsidR="00FE625B" w:rsidRDefault="45AFE178" w:rsidP="28401E4A">
      <w:pPr>
        <w:rPr>
          <w:rFonts w:ascii="Arial" w:eastAsia="Arial" w:hAnsi="Arial" w:cs="Arial"/>
          <w:b/>
          <w:bCs/>
        </w:rPr>
      </w:pPr>
      <w:r w:rsidRPr="28401E4A">
        <w:rPr>
          <w:rFonts w:ascii="Arial" w:eastAsia="Arial" w:hAnsi="Arial" w:cs="Arial"/>
          <w:b/>
          <w:bCs/>
        </w:rPr>
        <w:t xml:space="preserve">a) </w:t>
      </w:r>
      <w:r w:rsidR="324A060F" w:rsidRPr="28401E4A">
        <w:rPr>
          <w:rFonts w:ascii="Arial" w:eastAsia="Arial" w:hAnsi="Arial" w:cs="Arial"/>
          <w:b/>
          <w:bCs/>
        </w:rPr>
        <w:t>Concept schoolgids (nieuwe schooljaar, alleen de aanpassingen):</w:t>
      </w:r>
      <w:r w:rsidR="0CB5655E" w:rsidRPr="28401E4A">
        <w:rPr>
          <w:rFonts w:ascii="Arial" w:eastAsia="Arial" w:hAnsi="Arial" w:cs="Arial"/>
          <w:b/>
          <w:bCs/>
        </w:rPr>
        <w:t xml:space="preserve"> </w:t>
      </w:r>
    </w:p>
    <w:p w14:paraId="3BBB41F8" w14:textId="34DFD1B8" w:rsidR="00FE625B" w:rsidRDefault="0CB5655E" w:rsidP="28401E4A">
      <w:pPr>
        <w:rPr>
          <w:rFonts w:ascii="Arial" w:eastAsia="Arial" w:hAnsi="Arial" w:cs="Arial"/>
        </w:rPr>
      </w:pPr>
      <w:r w:rsidRPr="28401E4A">
        <w:rPr>
          <w:rFonts w:ascii="Arial" w:eastAsia="Arial" w:hAnsi="Arial" w:cs="Arial"/>
        </w:rPr>
        <w:t xml:space="preserve">De Schoolgids wordt meer tekstueel aangepast en verder worden er niet veel aanpassingen gedaan. </w:t>
      </w:r>
      <w:r w:rsidR="02F19EBD" w:rsidRPr="28401E4A">
        <w:rPr>
          <w:rFonts w:ascii="Arial" w:eastAsia="Arial" w:hAnsi="Arial" w:cs="Arial"/>
        </w:rPr>
        <w:t xml:space="preserve">Een aanvulling van Fleur voor in de schoolgids is </w:t>
      </w:r>
      <w:r w:rsidR="4BC3A212" w:rsidRPr="28401E4A">
        <w:rPr>
          <w:rFonts w:ascii="Arial" w:eastAsia="Arial" w:hAnsi="Arial" w:cs="Arial"/>
        </w:rPr>
        <w:t>het</w:t>
      </w:r>
      <w:r w:rsidR="02F19EBD" w:rsidRPr="28401E4A">
        <w:rPr>
          <w:rFonts w:ascii="Arial" w:eastAsia="Arial" w:hAnsi="Arial" w:cs="Arial"/>
        </w:rPr>
        <w:t xml:space="preserve"> maximum van het aantal dagen </w:t>
      </w:r>
      <w:r w:rsidR="1A1A3C78" w:rsidRPr="28401E4A">
        <w:rPr>
          <w:rFonts w:ascii="Arial" w:eastAsia="Arial" w:hAnsi="Arial" w:cs="Arial"/>
        </w:rPr>
        <w:t>m.b.t. het c</w:t>
      </w:r>
      <w:r w:rsidR="02F19EBD" w:rsidRPr="28401E4A">
        <w:rPr>
          <w:rFonts w:ascii="Arial" w:eastAsia="Arial" w:hAnsi="Arial" w:cs="Arial"/>
        </w:rPr>
        <w:t>ontinurooster</w:t>
      </w:r>
      <w:r w:rsidR="608873DA" w:rsidRPr="28401E4A">
        <w:rPr>
          <w:rFonts w:ascii="Arial" w:eastAsia="Arial" w:hAnsi="Arial" w:cs="Arial"/>
        </w:rPr>
        <w:t>.</w:t>
      </w:r>
    </w:p>
    <w:p w14:paraId="357A2602" w14:textId="47D76CCE" w:rsidR="00FE625B" w:rsidRDefault="45AFE178" w:rsidP="28401E4A">
      <w:pPr>
        <w:rPr>
          <w:rFonts w:ascii="Arial" w:eastAsia="Arial" w:hAnsi="Arial" w:cs="Arial"/>
        </w:rPr>
      </w:pPr>
      <w:r w:rsidRPr="28401E4A">
        <w:rPr>
          <w:rFonts w:ascii="Arial" w:eastAsia="Arial" w:hAnsi="Arial" w:cs="Arial"/>
          <w:b/>
          <w:bCs/>
        </w:rPr>
        <w:t xml:space="preserve">b) </w:t>
      </w:r>
      <w:r w:rsidR="3D9996D4" w:rsidRPr="28401E4A">
        <w:rPr>
          <w:rFonts w:ascii="Arial" w:eastAsia="Arial" w:hAnsi="Arial" w:cs="Arial"/>
          <w:b/>
          <w:bCs/>
        </w:rPr>
        <w:t>Vaststellen nieuwe vergaderdata:</w:t>
      </w:r>
      <w:r w:rsidR="7E6EC3D6" w:rsidRPr="28401E4A">
        <w:rPr>
          <w:rFonts w:ascii="Arial" w:eastAsia="Arial" w:hAnsi="Arial" w:cs="Arial"/>
          <w:b/>
          <w:bCs/>
        </w:rPr>
        <w:t xml:space="preserve"> </w:t>
      </w:r>
      <w:r w:rsidR="7E6EC3D6" w:rsidRPr="28401E4A">
        <w:rPr>
          <w:rFonts w:ascii="Arial" w:eastAsia="Arial" w:hAnsi="Arial" w:cs="Arial"/>
        </w:rPr>
        <w:t>De nieuwe vergaderdata voor het nieuwe schooljaar zijn akkoord bevonden door iedereen.</w:t>
      </w:r>
      <w:r w:rsidR="4F68D9F8" w:rsidRPr="28401E4A">
        <w:rPr>
          <w:rFonts w:ascii="Arial" w:eastAsia="Arial" w:hAnsi="Arial" w:cs="Arial"/>
        </w:rPr>
        <w:t xml:space="preserve"> Het nieuwe MR- lid is op de hoogte.</w:t>
      </w:r>
    </w:p>
    <w:p w14:paraId="21BC8724" w14:textId="7F2F00EA" w:rsidR="00FE625B" w:rsidRDefault="45AFE178" w:rsidP="28401E4A">
      <w:pPr>
        <w:rPr>
          <w:rFonts w:ascii="Arial" w:eastAsia="Arial" w:hAnsi="Arial" w:cs="Arial"/>
        </w:rPr>
      </w:pPr>
      <w:r w:rsidRPr="28401E4A">
        <w:rPr>
          <w:rFonts w:ascii="Arial" w:eastAsia="Arial" w:hAnsi="Arial" w:cs="Arial"/>
          <w:b/>
          <w:bCs/>
        </w:rPr>
        <w:t xml:space="preserve">c) </w:t>
      </w:r>
      <w:r w:rsidR="5234650A" w:rsidRPr="28401E4A">
        <w:rPr>
          <w:rFonts w:ascii="Arial" w:eastAsia="Arial" w:hAnsi="Arial" w:cs="Arial"/>
          <w:b/>
          <w:bCs/>
        </w:rPr>
        <w:t>Bespreken concept jaarverslag MR/ AC huidig schooljaar:</w:t>
      </w:r>
      <w:r w:rsidR="3B0E6B97" w:rsidRPr="28401E4A">
        <w:rPr>
          <w:rFonts w:ascii="Arial" w:eastAsia="Arial" w:hAnsi="Arial" w:cs="Arial"/>
          <w:b/>
          <w:bCs/>
        </w:rPr>
        <w:t xml:space="preserve"> </w:t>
      </w:r>
      <w:r w:rsidR="3B0E6B97" w:rsidRPr="28401E4A">
        <w:rPr>
          <w:rFonts w:ascii="Arial" w:eastAsia="Arial" w:hAnsi="Arial" w:cs="Arial"/>
        </w:rPr>
        <w:t>Jouke is hiermee bezig geweest. Inhoudelijk moet Jouke hier nog punten in verwerken. In de eerste vergadering wordt het jaarverslag besproken.</w:t>
      </w:r>
    </w:p>
    <w:p w14:paraId="52237C46" w14:textId="3B9B1453" w:rsidR="00FE625B" w:rsidRDefault="45AFE178" w:rsidP="28401E4A">
      <w:pPr>
        <w:rPr>
          <w:rFonts w:ascii="Arial" w:eastAsia="Arial" w:hAnsi="Arial" w:cs="Arial"/>
        </w:rPr>
      </w:pPr>
      <w:r w:rsidRPr="28401E4A">
        <w:rPr>
          <w:rFonts w:ascii="Arial" w:eastAsia="Arial" w:hAnsi="Arial" w:cs="Arial"/>
          <w:b/>
          <w:bCs/>
        </w:rPr>
        <w:t xml:space="preserve">d) </w:t>
      </w:r>
      <w:r w:rsidR="0A5EA22D" w:rsidRPr="28401E4A">
        <w:rPr>
          <w:rFonts w:ascii="Arial" w:eastAsia="Arial" w:hAnsi="Arial" w:cs="Arial"/>
          <w:b/>
          <w:bCs/>
        </w:rPr>
        <w:t>Evaluatie document ‘Kom maar op met de toekomst’:</w:t>
      </w:r>
      <w:r w:rsidR="7EB624B7" w:rsidRPr="28401E4A">
        <w:rPr>
          <w:rFonts w:ascii="Arial" w:eastAsia="Arial" w:hAnsi="Arial" w:cs="Arial"/>
          <w:b/>
          <w:bCs/>
        </w:rPr>
        <w:t xml:space="preserve"> </w:t>
      </w:r>
      <w:r w:rsidR="7EB624B7" w:rsidRPr="28401E4A">
        <w:rPr>
          <w:rFonts w:ascii="Arial" w:eastAsia="Arial" w:hAnsi="Arial" w:cs="Arial"/>
        </w:rPr>
        <w:t>Besproken</w:t>
      </w:r>
    </w:p>
    <w:p w14:paraId="67136238" w14:textId="1A59C99C" w:rsidR="00FE625B" w:rsidRDefault="45AFE178" w:rsidP="28401E4A">
      <w:pPr>
        <w:rPr>
          <w:rFonts w:ascii="Arial" w:eastAsia="Arial" w:hAnsi="Arial" w:cs="Arial"/>
        </w:rPr>
      </w:pPr>
      <w:r w:rsidRPr="28401E4A">
        <w:rPr>
          <w:rFonts w:ascii="Arial" w:eastAsia="Arial" w:hAnsi="Arial" w:cs="Arial"/>
        </w:rPr>
        <w:t xml:space="preserve">7. Ingebrachte agendapunten: </w:t>
      </w:r>
      <w:r w:rsidR="6403DD2C" w:rsidRPr="28401E4A">
        <w:rPr>
          <w:rFonts w:ascii="Arial" w:eastAsia="Arial" w:hAnsi="Arial" w:cs="Arial"/>
        </w:rPr>
        <w:t>-</w:t>
      </w:r>
    </w:p>
    <w:p w14:paraId="7F52D4B2" w14:textId="50C4ADBF" w:rsidR="00FE625B" w:rsidRDefault="45AFE178" w:rsidP="28401E4A">
      <w:pPr>
        <w:rPr>
          <w:rFonts w:ascii="Arial" w:eastAsia="Arial" w:hAnsi="Arial" w:cs="Arial"/>
        </w:rPr>
      </w:pPr>
      <w:r w:rsidRPr="28401E4A">
        <w:rPr>
          <w:rFonts w:ascii="Arial" w:eastAsia="Arial" w:hAnsi="Arial" w:cs="Arial"/>
        </w:rPr>
        <w:t xml:space="preserve">8. Nieuws uit de groepen: </w:t>
      </w:r>
      <w:r w:rsidR="6927CDB1" w:rsidRPr="28401E4A">
        <w:rPr>
          <w:rFonts w:ascii="Arial" w:eastAsia="Arial" w:hAnsi="Arial" w:cs="Arial"/>
        </w:rPr>
        <w:t>-</w:t>
      </w:r>
    </w:p>
    <w:p w14:paraId="68FDF5BC" w14:textId="2B3318AC" w:rsidR="00FE625B" w:rsidRDefault="45AFE178" w:rsidP="28401E4A">
      <w:pPr>
        <w:rPr>
          <w:rFonts w:ascii="Arial" w:eastAsia="Arial" w:hAnsi="Arial" w:cs="Arial"/>
        </w:rPr>
      </w:pPr>
      <w:r w:rsidRPr="28401E4A">
        <w:rPr>
          <w:rFonts w:ascii="Arial" w:eastAsia="Arial" w:hAnsi="Arial" w:cs="Arial"/>
          <w:b/>
          <w:bCs/>
        </w:rPr>
        <w:t xml:space="preserve">9. Rondvraag: </w:t>
      </w:r>
      <w:r w:rsidR="58A0299E" w:rsidRPr="28401E4A">
        <w:rPr>
          <w:rFonts w:ascii="Arial" w:eastAsia="Arial" w:hAnsi="Arial" w:cs="Arial"/>
        </w:rPr>
        <w:t>Fleur en Yvonne nemen afscheid.</w:t>
      </w:r>
    </w:p>
    <w:p w14:paraId="6244018B" w14:textId="7FC449E4" w:rsidR="00FE625B" w:rsidRDefault="03687E2F" w:rsidP="28401E4A">
      <w:pPr>
        <w:rPr>
          <w:rFonts w:ascii="Arial" w:eastAsia="Arial" w:hAnsi="Arial" w:cs="Arial"/>
        </w:rPr>
      </w:pPr>
      <w:r w:rsidRPr="28401E4A">
        <w:rPr>
          <w:rFonts w:ascii="Arial" w:eastAsia="Arial" w:hAnsi="Arial" w:cs="Arial"/>
        </w:rPr>
        <w:t>10. Sluiting</w:t>
      </w:r>
    </w:p>
    <w:p w14:paraId="29FE4D3D" w14:textId="6F1F6122" w:rsidR="00FE625B" w:rsidRDefault="45AFE178" w:rsidP="28401E4A">
      <w:pPr>
        <w:rPr>
          <w:rFonts w:ascii="Arial" w:eastAsia="Arial" w:hAnsi="Arial" w:cs="Arial"/>
          <w:b/>
          <w:bCs/>
        </w:rPr>
      </w:pPr>
      <w:r w:rsidRPr="28401E4A">
        <w:rPr>
          <w:rFonts w:ascii="Arial" w:eastAsia="Arial" w:hAnsi="Arial" w:cs="Arial"/>
          <w:b/>
          <w:bCs/>
        </w:rPr>
        <w:lastRenderedPageBreak/>
        <w:t>11. Actiepuntenlijst: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28401E4A" w14:paraId="58129EDA" w14:textId="77777777" w:rsidTr="28401E4A">
        <w:tc>
          <w:tcPr>
            <w:tcW w:w="3009" w:type="dxa"/>
          </w:tcPr>
          <w:p w14:paraId="37757C27" w14:textId="4DD15B45" w:rsidR="60DAA543" w:rsidRDefault="60DAA543" w:rsidP="28401E4A">
            <w:pPr>
              <w:rPr>
                <w:rFonts w:ascii="Arial" w:eastAsia="Arial" w:hAnsi="Arial" w:cs="Arial"/>
                <w:b/>
                <w:bCs/>
              </w:rPr>
            </w:pPr>
            <w:r w:rsidRPr="28401E4A">
              <w:rPr>
                <w:rFonts w:ascii="Arial" w:eastAsia="Arial" w:hAnsi="Arial" w:cs="Arial"/>
                <w:b/>
                <w:bCs/>
              </w:rPr>
              <w:t>Wie?</w:t>
            </w:r>
          </w:p>
        </w:tc>
        <w:tc>
          <w:tcPr>
            <w:tcW w:w="3009" w:type="dxa"/>
          </w:tcPr>
          <w:p w14:paraId="22413FCE" w14:textId="2C880183" w:rsidR="60DAA543" w:rsidRDefault="60DAA543" w:rsidP="28401E4A">
            <w:pPr>
              <w:rPr>
                <w:rFonts w:ascii="Arial" w:eastAsia="Arial" w:hAnsi="Arial" w:cs="Arial"/>
                <w:b/>
                <w:bCs/>
              </w:rPr>
            </w:pPr>
            <w:r w:rsidRPr="28401E4A">
              <w:rPr>
                <w:rFonts w:ascii="Arial" w:eastAsia="Arial" w:hAnsi="Arial" w:cs="Arial"/>
                <w:b/>
                <w:bCs/>
              </w:rPr>
              <w:t>Wat?</w:t>
            </w:r>
          </w:p>
        </w:tc>
        <w:tc>
          <w:tcPr>
            <w:tcW w:w="3009" w:type="dxa"/>
          </w:tcPr>
          <w:p w14:paraId="36DB8C20" w14:textId="6CF54085" w:rsidR="60DAA543" w:rsidRDefault="60DAA543" w:rsidP="28401E4A">
            <w:pPr>
              <w:rPr>
                <w:rFonts w:ascii="Arial" w:eastAsia="Arial" w:hAnsi="Arial" w:cs="Arial"/>
                <w:b/>
                <w:bCs/>
              </w:rPr>
            </w:pPr>
            <w:r w:rsidRPr="28401E4A">
              <w:rPr>
                <w:rFonts w:ascii="Arial" w:eastAsia="Arial" w:hAnsi="Arial" w:cs="Arial"/>
                <w:b/>
                <w:bCs/>
              </w:rPr>
              <w:t>Wanneer?</w:t>
            </w:r>
          </w:p>
        </w:tc>
      </w:tr>
      <w:tr w:rsidR="28401E4A" w14:paraId="715C7F7E" w14:textId="77777777" w:rsidTr="28401E4A">
        <w:tc>
          <w:tcPr>
            <w:tcW w:w="3009" w:type="dxa"/>
          </w:tcPr>
          <w:p w14:paraId="0B0B38A1" w14:textId="5D9D6B63" w:rsidR="60DAA543" w:rsidRDefault="60DAA543" w:rsidP="28401E4A">
            <w:pPr>
              <w:rPr>
                <w:rFonts w:ascii="Arial" w:eastAsia="Arial" w:hAnsi="Arial" w:cs="Arial"/>
              </w:rPr>
            </w:pPr>
            <w:r w:rsidRPr="28401E4A">
              <w:rPr>
                <w:rFonts w:ascii="Arial" w:eastAsia="Arial" w:hAnsi="Arial" w:cs="Arial"/>
              </w:rPr>
              <w:t xml:space="preserve">Allen </w:t>
            </w:r>
          </w:p>
        </w:tc>
        <w:tc>
          <w:tcPr>
            <w:tcW w:w="3009" w:type="dxa"/>
          </w:tcPr>
          <w:p w14:paraId="492755EA" w14:textId="190F8444" w:rsidR="60DAA543" w:rsidRDefault="60DAA543" w:rsidP="28401E4A">
            <w:pPr>
              <w:rPr>
                <w:rFonts w:ascii="Arial" w:eastAsia="Arial" w:hAnsi="Arial" w:cs="Arial"/>
              </w:rPr>
            </w:pPr>
            <w:r w:rsidRPr="28401E4A">
              <w:rPr>
                <w:rFonts w:ascii="Arial" w:eastAsia="Arial" w:hAnsi="Arial" w:cs="Arial"/>
              </w:rPr>
              <w:t>Punten voor GMR</w:t>
            </w:r>
          </w:p>
        </w:tc>
        <w:tc>
          <w:tcPr>
            <w:tcW w:w="3009" w:type="dxa"/>
          </w:tcPr>
          <w:p w14:paraId="4BE3F714" w14:textId="3E55D92E" w:rsidR="60DAA543" w:rsidRDefault="60DAA543" w:rsidP="28401E4A">
            <w:pPr>
              <w:rPr>
                <w:rFonts w:ascii="Arial" w:eastAsia="Arial" w:hAnsi="Arial" w:cs="Arial"/>
              </w:rPr>
            </w:pPr>
            <w:r w:rsidRPr="28401E4A">
              <w:rPr>
                <w:rFonts w:ascii="Arial" w:eastAsia="Arial" w:hAnsi="Arial" w:cs="Arial"/>
              </w:rPr>
              <w:t>Vóór iedere vergadering</w:t>
            </w:r>
          </w:p>
        </w:tc>
      </w:tr>
      <w:tr w:rsidR="28401E4A" w14:paraId="0DCDCF49" w14:textId="77777777" w:rsidTr="28401E4A">
        <w:tc>
          <w:tcPr>
            <w:tcW w:w="3009" w:type="dxa"/>
          </w:tcPr>
          <w:p w14:paraId="03307B04" w14:textId="3405A968" w:rsidR="60DAA543" w:rsidRDefault="60DAA543" w:rsidP="28401E4A">
            <w:pPr>
              <w:rPr>
                <w:rFonts w:ascii="Arial" w:eastAsia="Arial" w:hAnsi="Arial" w:cs="Arial"/>
              </w:rPr>
            </w:pPr>
            <w:r w:rsidRPr="28401E4A">
              <w:rPr>
                <w:rFonts w:ascii="Arial" w:eastAsia="Arial" w:hAnsi="Arial" w:cs="Arial"/>
              </w:rPr>
              <w:t>Laurens</w:t>
            </w:r>
          </w:p>
        </w:tc>
        <w:tc>
          <w:tcPr>
            <w:tcW w:w="3009" w:type="dxa"/>
          </w:tcPr>
          <w:p w14:paraId="02963A95" w14:textId="462A191F" w:rsidR="60DAA543" w:rsidRDefault="60DAA543" w:rsidP="28401E4A">
            <w:pPr>
              <w:rPr>
                <w:rFonts w:ascii="Arial" w:eastAsia="Arial" w:hAnsi="Arial" w:cs="Arial"/>
              </w:rPr>
            </w:pPr>
            <w:r w:rsidRPr="28401E4A">
              <w:rPr>
                <w:rFonts w:ascii="Arial" w:eastAsia="Arial" w:hAnsi="Arial" w:cs="Arial"/>
              </w:rPr>
              <w:t>Digitale vaardigheden meenemen in beleid 2020 - 2021</w:t>
            </w:r>
          </w:p>
        </w:tc>
        <w:tc>
          <w:tcPr>
            <w:tcW w:w="3009" w:type="dxa"/>
          </w:tcPr>
          <w:p w14:paraId="2400DD4C" w14:textId="6F05E63B" w:rsidR="60DAA543" w:rsidRDefault="60DAA543" w:rsidP="28401E4A">
            <w:pPr>
              <w:rPr>
                <w:rFonts w:ascii="Arial" w:eastAsia="Arial" w:hAnsi="Arial" w:cs="Arial"/>
              </w:rPr>
            </w:pPr>
            <w:r w:rsidRPr="28401E4A">
              <w:rPr>
                <w:rFonts w:ascii="Arial" w:eastAsia="Arial" w:hAnsi="Arial" w:cs="Arial"/>
              </w:rPr>
              <w:t>2020 - 2021</w:t>
            </w:r>
          </w:p>
        </w:tc>
      </w:tr>
      <w:tr w:rsidR="28401E4A" w14:paraId="1BDAB1CF" w14:textId="77777777" w:rsidTr="28401E4A">
        <w:tc>
          <w:tcPr>
            <w:tcW w:w="3009" w:type="dxa"/>
          </w:tcPr>
          <w:p w14:paraId="7A5726B9" w14:textId="78EFBBBF" w:rsidR="60DAA543" w:rsidRDefault="60DAA543" w:rsidP="28401E4A">
            <w:pPr>
              <w:rPr>
                <w:rFonts w:ascii="Arial" w:eastAsia="Arial" w:hAnsi="Arial" w:cs="Arial"/>
              </w:rPr>
            </w:pPr>
            <w:r w:rsidRPr="28401E4A">
              <w:rPr>
                <w:rFonts w:ascii="Arial" w:eastAsia="Arial" w:hAnsi="Arial" w:cs="Arial"/>
              </w:rPr>
              <w:t xml:space="preserve">Laurens </w:t>
            </w:r>
          </w:p>
        </w:tc>
        <w:tc>
          <w:tcPr>
            <w:tcW w:w="3009" w:type="dxa"/>
          </w:tcPr>
          <w:p w14:paraId="35FB0FD7" w14:textId="60E6CFD0" w:rsidR="60DAA543" w:rsidRDefault="60DAA543" w:rsidP="28401E4A">
            <w:pPr>
              <w:rPr>
                <w:rFonts w:ascii="Arial" w:eastAsia="Arial" w:hAnsi="Arial" w:cs="Arial"/>
              </w:rPr>
            </w:pPr>
            <w:r w:rsidRPr="28401E4A">
              <w:rPr>
                <w:rFonts w:ascii="Arial" w:eastAsia="Arial" w:hAnsi="Arial" w:cs="Arial"/>
              </w:rPr>
              <w:t xml:space="preserve">Mag een school binnen een bepaalde week zijn eigen </w:t>
            </w:r>
            <w:proofErr w:type="spellStart"/>
            <w:r w:rsidRPr="28401E4A">
              <w:rPr>
                <w:rFonts w:ascii="Arial" w:eastAsia="Arial" w:hAnsi="Arial" w:cs="Arial"/>
              </w:rPr>
              <w:t>communicatiedag</w:t>
            </w:r>
            <w:proofErr w:type="spellEnd"/>
            <w:r w:rsidRPr="28401E4A">
              <w:rPr>
                <w:rFonts w:ascii="Arial" w:eastAsia="Arial" w:hAnsi="Arial" w:cs="Arial"/>
              </w:rPr>
              <w:t xml:space="preserve"> kiezen?</w:t>
            </w:r>
          </w:p>
        </w:tc>
        <w:tc>
          <w:tcPr>
            <w:tcW w:w="3009" w:type="dxa"/>
          </w:tcPr>
          <w:p w14:paraId="46128B13" w14:textId="480376D3" w:rsidR="60DAA543" w:rsidRDefault="60DAA543" w:rsidP="28401E4A">
            <w:pPr>
              <w:rPr>
                <w:rFonts w:ascii="Arial" w:eastAsia="Arial" w:hAnsi="Arial" w:cs="Arial"/>
              </w:rPr>
            </w:pPr>
            <w:r w:rsidRPr="28401E4A">
              <w:rPr>
                <w:rFonts w:ascii="Arial" w:eastAsia="Arial" w:hAnsi="Arial" w:cs="Arial"/>
              </w:rPr>
              <w:t>Formatie 2021 - 2022</w:t>
            </w:r>
          </w:p>
        </w:tc>
      </w:tr>
      <w:tr w:rsidR="28401E4A" w14:paraId="67E304E4" w14:textId="77777777" w:rsidTr="28401E4A">
        <w:tc>
          <w:tcPr>
            <w:tcW w:w="3009" w:type="dxa"/>
          </w:tcPr>
          <w:p w14:paraId="26ABDAAB" w14:textId="471AA065" w:rsidR="60DAA543" w:rsidRDefault="60DAA543" w:rsidP="28401E4A">
            <w:pPr>
              <w:rPr>
                <w:rFonts w:ascii="Arial" w:eastAsia="Arial" w:hAnsi="Arial" w:cs="Arial"/>
              </w:rPr>
            </w:pPr>
            <w:r w:rsidRPr="28401E4A">
              <w:rPr>
                <w:rFonts w:ascii="Arial" w:eastAsia="Arial" w:hAnsi="Arial" w:cs="Arial"/>
              </w:rPr>
              <w:t xml:space="preserve">Laurens </w:t>
            </w:r>
          </w:p>
        </w:tc>
        <w:tc>
          <w:tcPr>
            <w:tcW w:w="3009" w:type="dxa"/>
          </w:tcPr>
          <w:p w14:paraId="368A23AC" w14:textId="2091807B" w:rsidR="60DAA543" w:rsidRDefault="60DAA543" w:rsidP="28401E4A">
            <w:pPr>
              <w:rPr>
                <w:rFonts w:ascii="Arial" w:eastAsia="Arial" w:hAnsi="Arial" w:cs="Arial"/>
              </w:rPr>
            </w:pPr>
            <w:r w:rsidRPr="28401E4A">
              <w:rPr>
                <w:rFonts w:ascii="Arial" w:eastAsia="Arial" w:hAnsi="Arial" w:cs="Arial"/>
              </w:rPr>
              <w:t>Ouderbijdrage vaststellen MR of AC aangelegenheid</w:t>
            </w:r>
          </w:p>
        </w:tc>
        <w:tc>
          <w:tcPr>
            <w:tcW w:w="3009" w:type="dxa"/>
          </w:tcPr>
          <w:p w14:paraId="358DF64B" w14:textId="0C6F4D89" w:rsidR="60DAA543" w:rsidRDefault="60DAA543" w:rsidP="28401E4A">
            <w:pPr>
              <w:rPr>
                <w:rFonts w:ascii="Arial" w:eastAsia="Arial" w:hAnsi="Arial" w:cs="Arial"/>
              </w:rPr>
            </w:pPr>
            <w:r w:rsidRPr="28401E4A">
              <w:rPr>
                <w:rFonts w:ascii="Arial" w:eastAsia="Arial" w:hAnsi="Arial" w:cs="Arial"/>
              </w:rPr>
              <w:t>September 2020</w:t>
            </w:r>
          </w:p>
        </w:tc>
      </w:tr>
    </w:tbl>
    <w:p w14:paraId="741BCC24" w14:textId="77B67244" w:rsidR="00FE625B" w:rsidRDefault="00FE625B" w:rsidP="28401E4A">
      <w:pPr>
        <w:rPr>
          <w:rFonts w:ascii="Arial" w:eastAsia="Arial" w:hAnsi="Arial" w:cs="Arial"/>
        </w:rPr>
      </w:pPr>
    </w:p>
    <w:p w14:paraId="7B015A79" w14:textId="2E035D77" w:rsidR="00FE625B" w:rsidRDefault="00FE625B" w:rsidP="28401E4A">
      <w:pPr>
        <w:rPr>
          <w:rFonts w:ascii="Arial" w:eastAsia="Arial" w:hAnsi="Arial" w:cs="Arial"/>
        </w:rPr>
      </w:pPr>
    </w:p>
    <w:p w14:paraId="7B5CAEB5" w14:textId="7411F332" w:rsidR="00FE625B" w:rsidRDefault="00FE625B" w:rsidP="28401E4A">
      <w:pPr>
        <w:rPr>
          <w:rFonts w:ascii="Arial" w:eastAsia="Arial" w:hAnsi="Arial" w:cs="Arial"/>
        </w:rPr>
      </w:pPr>
    </w:p>
    <w:sectPr w:rsidR="00FE6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0E86"/>
    <w:multiLevelType w:val="hybridMultilevel"/>
    <w:tmpl w:val="A74A610E"/>
    <w:lvl w:ilvl="0" w:tplc="F5F68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0C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644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C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EC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69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20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C2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AF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87246"/>
    <w:rsid w:val="00D5777C"/>
    <w:rsid w:val="00FE625B"/>
    <w:rsid w:val="013646B4"/>
    <w:rsid w:val="0140043F"/>
    <w:rsid w:val="02021525"/>
    <w:rsid w:val="02F19EBD"/>
    <w:rsid w:val="03611F5C"/>
    <w:rsid w:val="03687E2F"/>
    <w:rsid w:val="045395C7"/>
    <w:rsid w:val="048F239C"/>
    <w:rsid w:val="04BEA408"/>
    <w:rsid w:val="056262FE"/>
    <w:rsid w:val="0607C7FD"/>
    <w:rsid w:val="063A700C"/>
    <w:rsid w:val="08BBD96C"/>
    <w:rsid w:val="0A5EA22D"/>
    <w:rsid w:val="0B01DFFD"/>
    <w:rsid w:val="0BCCE60A"/>
    <w:rsid w:val="0BDAF37B"/>
    <w:rsid w:val="0CB5655E"/>
    <w:rsid w:val="0DCD0350"/>
    <w:rsid w:val="0E919DDC"/>
    <w:rsid w:val="0E9FBE51"/>
    <w:rsid w:val="116807D4"/>
    <w:rsid w:val="1425F6E8"/>
    <w:rsid w:val="15FE0549"/>
    <w:rsid w:val="179381B5"/>
    <w:rsid w:val="18B3FF2B"/>
    <w:rsid w:val="19695BDF"/>
    <w:rsid w:val="19724534"/>
    <w:rsid w:val="1A1A3C78"/>
    <w:rsid w:val="1BF83FB2"/>
    <w:rsid w:val="1C687246"/>
    <w:rsid w:val="1CE43F68"/>
    <w:rsid w:val="1E9FD5B7"/>
    <w:rsid w:val="1F2D95ED"/>
    <w:rsid w:val="1FABDB83"/>
    <w:rsid w:val="2084A264"/>
    <w:rsid w:val="215D44E4"/>
    <w:rsid w:val="218D1A60"/>
    <w:rsid w:val="21BADD2F"/>
    <w:rsid w:val="22792932"/>
    <w:rsid w:val="24F78FF1"/>
    <w:rsid w:val="2554216F"/>
    <w:rsid w:val="26D844C9"/>
    <w:rsid w:val="270B77DB"/>
    <w:rsid w:val="28401E4A"/>
    <w:rsid w:val="29EB103E"/>
    <w:rsid w:val="29FE8060"/>
    <w:rsid w:val="2DDA9F2B"/>
    <w:rsid w:val="2E7AE67C"/>
    <w:rsid w:val="2EBD33B0"/>
    <w:rsid w:val="2EF5C8F2"/>
    <w:rsid w:val="2F1EF7F7"/>
    <w:rsid w:val="309A7B58"/>
    <w:rsid w:val="324A060F"/>
    <w:rsid w:val="343DF500"/>
    <w:rsid w:val="352F93A2"/>
    <w:rsid w:val="35932751"/>
    <w:rsid w:val="372991C1"/>
    <w:rsid w:val="37E30187"/>
    <w:rsid w:val="391A64F8"/>
    <w:rsid w:val="391FA048"/>
    <w:rsid w:val="39A496FD"/>
    <w:rsid w:val="3A89A9FA"/>
    <w:rsid w:val="3A8B7F17"/>
    <w:rsid w:val="3AE5BF19"/>
    <w:rsid w:val="3B0E6B97"/>
    <w:rsid w:val="3B25F586"/>
    <w:rsid w:val="3D9996D4"/>
    <w:rsid w:val="3D9BBA90"/>
    <w:rsid w:val="3DA9EDB9"/>
    <w:rsid w:val="414984AB"/>
    <w:rsid w:val="415E5D98"/>
    <w:rsid w:val="4342E711"/>
    <w:rsid w:val="45608890"/>
    <w:rsid w:val="45615134"/>
    <w:rsid w:val="45AFE178"/>
    <w:rsid w:val="4713A605"/>
    <w:rsid w:val="4941C7B6"/>
    <w:rsid w:val="4B34229C"/>
    <w:rsid w:val="4BC3A212"/>
    <w:rsid w:val="4CC2DC74"/>
    <w:rsid w:val="4D530723"/>
    <w:rsid w:val="4DF82F97"/>
    <w:rsid w:val="4E21530B"/>
    <w:rsid w:val="4F68D9F8"/>
    <w:rsid w:val="4FCFA77B"/>
    <w:rsid w:val="5009EE1A"/>
    <w:rsid w:val="5118591B"/>
    <w:rsid w:val="5195F218"/>
    <w:rsid w:val="520E32CA"/>
    <w:rsid w:val="5234650A"/>
    <w:rsid w:val="52DFA016"/>
    <w:rsid w:val="535B3BE9"/>
    <w:rsid w:val="5361CC6F"/>
    <w:rsid w:val="53A3E7A0"/>
    <w:rsid w:val="5470704C"/>
    <w:rsid w:val="56030DCE"/>
    <w:rsid w:val="58A0299E"/>
    <w:rsid w:val="598DBBC9"/>
    <w:rsid w:val="59C5F272"/>
    <w:rsid w:val="5A6E2D3D"/>
    <w:rsid w:val="5BCE49C4"/>
    <w:rsid w:val="5C5F0074"/>
    <w:rsid w:val="5C881B98"/>
    <w:rsid w:val="5C9ED83A"/>
    <w:rsid w:val="5E14395B"/>
    <w:rsid w:val="5F752EC1"/>
    <w:rsid w:val="5FC9D06C"/>
    <w:rsid w:val="608873DA"/>
    <w:rsid w:val="60B59B9F"/>
    <w:rsid w:val="60DAA543"/>
    <w:rsid w:val="60F4692C"/>
    <w:rsid w:val="629E05FD"/>
    <w:rsid w:val="62DA3A42"/>
    <w:rsid w:val="6394EDC0"/>
    <w:rsid w:val="6395F57A"/>
    <w:rsid w:val="6403DD2C"/>
    <w:rsid w:val="6539C708"/>
    <w:rsid w:val="674053F3"/>
    <w:rsid w:val="6927CDB1"/>
    <w:rsid w:val="6AC1A5B1"/>
    <w:rsid w:val="6AF80767"/>
    <w:rsid w:val="6C9571F3"/>
    <w:rsid w:val="6DF257DF"/>
    <w:rsid w:val="6EE9B0FC"/>
    <w:rsid w:val="6F6BFDBA"/>
    <w:rsid w:val="712B4854"/>
    <w:rsid w:val="7267E5A3"/>
    <w:rsid w:val="733573FF"/>
    <w:rsid w:val="73E00B27"/>
    <w:rsid w:val="73E1B0E9"/>
    <w:rsid w:val="754096AC"/>
    <w:rsid w:val="76EC421E"/>
    <w:rsid w:val="78D38583"/>
    <w:rsid w:val="78FAA2C8"/>
    <w:rsid w:val="793143DD"/>
    <w:rsid w:val="7A8E441D"/>
    <w:rsid w:val="7C054739"/>
    <w:rsid w:val="7E6A9609"/>
    <w:rsid w:val="7E6EC3D6"/>
    <w:rsid w:val="7EB624B7"/>
    <w:rsid w:val="7FA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687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7EFA20E96354DBB8125692846723A" ma:contentTypeVersion="" ma:contentTypeDescription="Een nieuw document maken." ma:contentTypeScope="" ma:versionID="a3096bf43fd22cf94c14d6cc40060b27">
  <xsd:schema xmlns:xsd="http://www.w3.org/2001/XMLSchema" xmlns:xs="http://www.w3.org/2001/XMLSchema" xmlns:p="http://schemas.microsoft.com/office/2006/metadata/properties" xmlns:ns2="06b23ab5-bc41-4346-ae55-c88b0225bc32" xmlns:ns3="fa32f723-c290-4b3b-bfab-f36e2ec78b00" targetNamespace="http://schemas.microsoft.com/office/2006/metadata/properties" ma:root="true" ma:fieldsID="fbfd68141e790db579250f5aa7fa9794" ns2:_="" ns3:_="">
    <xsd:import namespace="06b23ab5-bc41-4346-ae55-c88b0225bc32"/>
    <xsd:import namespace="fa32f723-c290-4b3b-bfab-f36e2ec78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23ab5-bc41-4346-ae55-c88b0225b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2f723-c290-4b3b-bfab-f36e2ec78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17C0A-CC4D-4337-860C-5B59785119F9}"/>
</file>

<file path=customXml/itemProps2.xml><?xml version="1.0" encoding="utf-8"?>
<ds:datastoreItem xmlns:ds="http://schemas.openxmlformats.org/officeDocument/2006/customXml" ds:itemID="{9AB7E84A-FA05-48A9-A199-2F6457B584D4}"/>
</file>

<file path=customXml/itemProps3.xml><?xml version="1.0" encoding="utf-8"?>
<ds:datastoreItem xmlns:ds="http://schemas.openxmlformats.org/officeDocument/2006/customXml" ds:itemID="{3A67302F-E06B-45F0-8A78-55D045010D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2134</Characters>
  <Application>Microsoft Macintosh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Weber</dc:creator>
  <cp:keywords/>
  <dc:description/>
  <cp:lastModifiedBy>Jouke Kruijt</cp:lastModifiedBy>
  <cp:revision>2</cp:revision>
  <dcterms:created xsi:type="dcterms:W3CDTF">2020-08-26T08:29:00Z</dcterms:created>
  <dcterms:modified xsi:type="dcterms:W3CDTF">2020-08-26T08:29:00Z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0x010100B8A7EFA20E96354DBB8125692846723A</vt:lpwstr>
  </property>
</Properties>
</file>